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1899">
        <w:rPr>
          <w:rFonts w:ascii="Arial" w:hAnsi="Arial" w:cs="Arial"/>
          <w:b/>
          <w:bCs/>
        </w:rPr>
        <w:t>Coast Community College District</w:t>
      </w:r>
    </w:p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 w:rsidRPr="00C61899">
        <w:rPr>
          <w:rFonts w:ascii="Arial" w:hAnsi="Arial" w:cs="Arial"/>
          <w:b/>
          <w:bCs/>
        </w:rPr>
        <w:t>BOARD POLICY</w:t>
      </w:r>
      <w:r w:rsidRPr="00C61899">
        <w:rPr>
          <w:rFonts w:ascii="Arial" w:hAnsi="Arial" w:cs="Arial"/>
          <w:b/>
          <w:bCs/>
        </w:rPr>
        <w:br/>
      </w:r>
      <w:r w:rsidRPr="00C61899">
        <w:rPr>
          <w:rFonts w:ascii="Arial" w:hAnsi="Arial" w:cs="Arial"/>
          <w:bCs/>
        </w:rPr>
        <w:t xml:space="preserve">Chapter </w:t>
      </w:r>
      <w:r w:rsidR="00307EED">
        <w:rPr>
          <w:rFonts w:ascii="Arial" w:hAnsi="Arial" w:cs="Arial"/>
          <w:bCs/>
        </w:rPr>
        <w:t>4</w:t>
      </w:r>
    </w:p>
    <w:p w:rsidR="004538F6" w:rsidRPr="00C61899" w:rsidRDefault="00307EED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:rsidR="004538F6" w:rsidRPr="00C61899" w:rsidRDefault="004538F6" w:rsidP="004538F6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4538F6" w:rsidRPr="00C61899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 w:rsidRPr="00C61899">
        <w:rPr>
          <w:rFonts w:ascii="Arial" w:hAnsi="Arial" w:cs="Arial"/>
          <w:b/>
          <w:bCs/>
          <w:sz w:val="28"/>
          <w:szCs w:val="28"/>
        </w:rPr>
        <w:t>BP 423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C61899">
        <w:rPr>
          <w:rFonts w:ascii="Arial" w:hAnsi="Arial" w:cs="Arial"/>
          <w:b/>
          <w:bCs/>
          <w:sz w:val="28"/>
          <w:szCs w:val="28"/>
        </w:rPr>
        <w:t xml:space="preserve"> Grading </w:t>
      </w:r>
      <w:r>
        <w:rPr>
          <w:rFonts w:ascii="Arial" w:hAnsi="Arial" w:cs="Arial"/>
          <w:b/>
          <w:bCs/>
          <w:sz w:val="28"/>
          <w:szCs w:val="28"/>
        </w:rPr>
        <w:t>and Academic Record Symbols</w:t>
      </w:r>
    </w:p>
    <w:p w:rsidR="004538F6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8B240F" w:rsidRPr="00C61899" w:rsidRDefault="008B240F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:rsidR="00307EED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DD47DB">
        <w:rPr>
          <w:rFonts w:ascii="Arial" w:hAnsi="Arial" w:cs="Arial"/>
          <w:b/>
        </w:rPr>
        <w:t>Reference</w:t>
      </w:r>
      <w:r w:rsidR="00307EED" w:rsidRPr="00DD47DB">
        <w:rPr>
          <w:rFonts w:ascii="Arial" w:hAnsi="Arial" w:cs="Arial"/>
          <w:b/>
        </w:rPr>
        <w:t>s:</w:t>
      </w: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DD47DB">
        <w:rPr>
          <w:rFonts w:ascii="Arial" w:hAnsi="Arial" w:cs="Arial"/>
        </w:rPr>
        <w:t>Title 5 Section</w:t>
      </w:r>
      <w:r w:rsidR="008B240F" w:rsidRPr="00DD47DB">
        <w:rPr>
          <w:rFonts w:ascii="Arial" w:hAnsi="Arial" w:cs="Arial"/>
        </w:rPr>
        <w:t>s</w:t>
      </w:r>
      <w:r w:rsidRPr="00DD47DB">
        <w:rPr>
          <w:rFonts w:ascii="Arial" w:hAnsi="Arial" w:cs="Arial"/>
        </w:rPr>
        <w:t xml:space="preserve"> 55020, 55021, 55022, 55023, 55024, 55025</w:t>
      </w: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DD47DB">
        <w:rPr>
          <w:rFonts w:ascii="Arial" w:hAnsi="Arial" w:cs="Arial"/>
        </w:rPr>
        <w:t xml:space="preserve">The Chancellor will develop a grading system that is consistent with Title 5 Sections 55020, 55021, 55022, 55023, 55024, 55025 and all other applicable Title </w:t>
      </w:r>
      <w:r w:rsidR="00307EED" w:rsidRPr="00DD47DB">
        <w:rPr>
          <w:rFonts w:ascii="Arial" w:hAnsi="Arial" w:cs="Arial"/>
        </w:rPr>
        <w:t xml:space="preserve">5 and Education Code sections. </w:t>
      </w:r>
      <w:r w:rsidRPr="00DD47DB">
        <w:rPr>
          <w:rFonts w:ascii="Arial" w:hAnsi="Arial" w:cs="Arial"/>
        </w:rPr>
        <w:t xml:space="preserve">The District grading system shall identify grading symbols to be assigned along with their definitions and conditions under which they are assigned. </w:t>
      </w: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DD47DB">
        <w:rPr>
          <w:rFonts w:ascii="Arial" w:hAnsi="Arial" w:cs="Arial"/>
        </w:rPr>
        <w:t xml:space="preserve"> </w:t>
      </w:r>
    </w:p>
    <w:p w:rsidR="004538F6" w:rsidRPr="00DD47DB" w:rsidRDefault="004538F6" w:rsidP="004538F6">
      <w:pPr>
        <w:pStyle w:val="BodyText"/>
        <w:spacing w:after="0"/>
        <w:jc w:val="both"/>
        <w:rPr>
          <w:rFonts w:ascii="Arial" w:eastAsia="MS Mincho" w:hAnsi="Arial" w:cs="Arial"/>
          <w:sz w:val="24"/>
          <w:szCs w:val="24"/>
        </w:rPr>
      </w:pPr>
      <w:r w:rsidRPr="00DD47DB">
        <w:rPr>
          <w:rFonts w:ascii="Arial" w:eastAsia="MS Mincho" w:hAnsi="Arial" w:cs="Arial"/>
          <w:sz w:val="24"/>
          <w:szCs w:val="24"/>
        </w:rPr>
        <w:t>The grading system shall be published in the catalogs of Coastline Community College, Orange Coast College</w:t>
      </w:r>
      <w:r w:rsidR="008753ED" w:rsidRPr="00DD47DB">
        <w:rPr>
          <w:rFonts w:ascii="Arial" w:eastAsia="MS Mincho" w:hAnsi="Arial" w:cs="Arial"/>
          <w:sz w:val="24"/>
          <w:szCs w:val="24"/>
        </w:rPr>
        <w:t>,</w:t>
      </w:r>
      <w:r w:rsidRPr="00DD47DB">
        <w:rPr>
          <w:rFonts w:ascii="Arial" w:eastAsia="MS Mincho" w:hAnsi="Arial" w:cs="Arial"/>
          <w:sz w:val="24"/>
          <w:szCs w:val="24"/>
        </w:rPr>
        <w:t xml:space="preserve"> and Golden West College and made available to students.</w:t>
      </w: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DD47DB">
        <w:rPr>
          <w:rFonts w:ascii="Arial" w:hAnsi="Arial" w:cs="Arial"/>
        </w:rPr>
        <w:t>See Administrative Procedure 4230</w:t>
      </w:r>
    </w:p>
    <w:p w:rsidR="004538F6" w:rsidRPr="00DD47DB" w:rsidRDefault="004538F6" w:rsidP="00453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538F6" w:rsidRPr="00DD47DB" w:rsidRDefault="004538F6" w:rsidP="004538F6">
      <w:pPr>
        <w:rPr>
          <w:rFonts w:ascii="Arial" w:hAnsi="Arial" w:cs="Arial"/>
        </w:rPr>
      </w:pPr>
      <w:r w:rsidRPr="00DD47DB">
        <w:rPr>
          <w:rFonts w:ascii="Arial" w:hAnsi="Arial" w:cs="Arial"/>
        </w:rPr>
        <w:t>Adopted June 15, 1988</w:t>
      </w:r>
    </w:p>
    <w:p w:rsidR="004538F6" w:rsidRPr="00DD47DB" w:rsidRDefault="004538F6" w:rsidP="004538F6">
      <w:pPr>
        <w:rPr>
          <w:rFonts w:ascii="Arial" w:hAnsi="Arial" w:cs="Arial"/>
        </w:rPr>
      </w:pPr>
      <w:r w:rsidRPr="00DD47DB">
        <w:rPr>
          <w:rFonts w:ascii="Arial" w:hAnsi="Arial" w:cs="Arial"/>
        </w:rPr>
        <w:t>Re</w:t>
      </w:r>
      <w:r w:rsidR="00307EED" w:rsidRPr="00DD47DB">
        <w:rPr>
          <w:rFonts w:ascii="Arial" w:hAnsi="Arial" w:cs="Arial"/>
        </w:rPr>
        <w:t>numbered from</w:t>
      </w:r>
      <w:r w:rsidR="00F50D00">
        <w:rPr>
          <w:rFonts w:ascii="Arial" w:hAnsi="Arial" w:cs="Arial"/>
        </w:rPr>
        <w:t xml:space="preserve"> Board</w:t>
      </w:r>
      <w:r w:rsidRPr="00DD47DB">
        <w:rPr>
          <w:rFonts w:ascii="Arial" w:hAnsi="Arial" w:cs="Arial"/>
        </w:rPr>
        <w:t xml:space="preserve"> Policy 030-4-1</w:t>
      </w:r>
    </w:p>
    <w:p w:rsidR="00307EED" w:rsidRPr="00DD47DB" w:rsidRDefault="004538F6" w:rsidP="004538F6">
      <w:pPr>
        <w:rPr>
          <w:rFonts w:ascii="Arial" w:hAnsi="Arial" w:cs="Arial"/>
        </w:rPr>
      </w:pPr>
      <w:r w:rsidRPr="00DD47DB">
        <w:rPr>
          <w:rFonts w:ascii="Arial" w:hAnsi="Arial" w:cs="Arial"/>
        </w:rPr>
        <w:t>Re</w:t>
      </w:r>
      <w:r w:rsidR="00307EED" w:rsidRPr="00DD47DB">
        <w:rPr>
          <w:rFonts w:ascii="Arial" w:hAnsi="Arial" w:cs="Arial"/>
        </w:rPr>
        <w:t>numbered from</w:t>
      </w:r>
      <w:r w:rsidR="00F50D00">
        <w:rPr>
          <w:rFonts w:ascii="Arial" w:hAnsi="Arial" w:cs="Arial"/>
        </w:rPr>
        <w:t xml:space="preserve"> Board</w:t>
      </w:r>
      <w:r w:rsidRPr="00DD47DB">
        <w:rPr>
          <w:rFonts w:ascii="Arial" w:hAnsi="Arial" w:cs="Arial"/>
        </w:rPr>
        <w:t xml:space="preserve"> Policy 4232</w:t>
      </w:r>
      <w:r w:rsidR="003F195E">
        <w:rPr>
          <w:rFonts w:ascii="Arial" w:hAnsi="Arial" w:cs="Arial"/>
        </w:rPr>
        <w:t xml:space="preserve"> May 2012</w:t>
      </w:r>
    </w:p>
    <w:p w:rsidR="004538F6" w:rsidRPr="00DD47DB" w:rsidRDefault="004538F6" w:rsidP="004538F6">
      <w:pPr>
        <w:rPr>
          <w:rFonts w:ascii="Arial" w:hAnsi="Arial" w:cs="Arial"/>
        </w:rPr>
      </w:pPr>
      <w:r w:rsidRPr="00DD47DB">
        <w:rPr>
          <w:rFonts w:ascii="Arial" w:hAnsi="Arial" w:cs="Arial"/>
        </w:rPr>
        <w:t>Revised May 2, 2012</w:t>
      </w:r>
    </w:p>
    <w:p w:rsidR="007C5970" w:rsidRPr="00DD47DB" w:rsidRDefault="00DD47DB">
      <w:pPr>
        <w:rPr>
          <w:rFonts w:ascii="Arial" w:hAnsi="Arial" w:cs="Arial"/>
        </w:rPr>
      </w:pPr>
      <w:r w:rsidRPr="00DD47DB">
        <w:rPr>
          <w:rFonts w:ascii="Arial" w:hAnsi="Arial" w:cs="Arial"/>
        </w:rPr>
        <w:t>Reviewed June 20, 2018</w:t>
      </w:r>
    </w:p>
    <w:sectPr w:rsidR="007C5970" w:rsidRPr="00DD47DB" w:rsidSect="0026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6"/>
    <w:rsid w:val="0001456E"/>
    <w:rsid w:val="00017A4F"/>
    <w:rsid w:val="002362CF"/>
    <w:rsid w:val="00307EED"/>
    <w:rsid w:val="003C6D39"/>
    <w:rsid w:val="003F195E"/>
    <w:rsid w:val="004538F6"/>
    <w:rsid w:val="007C5970"/>
    <w:rsid w:val="00836484"/>
    <w:rsid w:val="008753ED"/>
    <w:rsid w:val="008B240F"/>
    <w:rsid w:val="008D49C7"/>
    <w:rsid w:val="00C27C81"/>
    <w:rsid w:val="00D641CF"/>
    <w:rsid w:val="00DD47DB"/>
    <w:rsid w:val="00DF0C35"/>
    <w:rsid w:val="00EA5BD7"/>
    <w:rsid w:val="00F50D00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996E7-992C-40DA-8885-6C26564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F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38F6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538F6"/>
    <w:rPr>
      <w:rFonts w:ascii="Franklin Gothic Book" w:eastAsia="Times New Roman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78D7-5970-4616-92DE-8481C30D1B6A}"/>
</file>

<file path=customXml/itemProps2.xml><?xml version="1.0" encoding="utf-8"?>
<ds:datastoreItem xmlns:ds="http://schemas.openxmlformats.org/officeDocument/2006/customXml" ds:itemID="{08B78222-1527-4A5E-B004-D68F2E111148}"/>
</file>

<file path=customXml/itemProps3.xml><?xml version="1.0" encoding="utf-8"?>
<ds:datastoreItem xmlns:ds="http://schemas.openxmlformats.org/officeDocument/2006/customXml" ds:itemID="{05B1FAE0-0541-478B-AFA5-19EB41684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Lopez, Yadira</cp:lastModifiedBy>
  <cp:revision>2</cp:revision>
  <cp:lastPrinted>2018-05-08T22:14:00Z</cp:lastPrinted>
  <dcterms:created xsi:type="dcterms:W3CDTF">2018-10-31T21:01:00Z</dcterms:created>
  <dcterms:modified xsi:type="dcterms:W3CDTF">2018-10-31T21:01:00Z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